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EB" w:rsidRPr="00892AEB" w:rsidRDefault="00892AEB" w:rsidP="00892AEB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Памятка «Осторожно, гололё</w:t>
      </w:r>
      <w:r w:rsidRPr="00892AEB">
        <w:rPr>
          <w:rFonts w:ascii="Times New Roman" w:hAnsi="Times New Roman" w:cs="Times New Roman"/>
          <w:b/>
          <w:sz w:val="40"/>
          <w:u w:val="single"/>
        </w:rPr>
        <w:t>д!»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Сегодня мы напомним вам, как правильно поберечь себя зимой, во время гололеда.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Обратите внимание на свою обувь: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Подберите нескользящую обувь с подошвой на микропористой основе,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Если таковой не имеется, наклейте на подошву лейкопластырь или изоляционную ленту, можете натереть подошвы песком (наждачной бумагой),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Откажитесь от высоких каблуков.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Как действовать при гололеде (гололедице):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Смотрите себе под ноги, старайтесь обходить опасные места,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proofErr w:type="gramStart"/>
      <w:r w:rsidRPr="00892AEB">
        <w:rPr>
          <w:rFonts w:ascii="Times New Roman" w:hAnsi="Times New Roman" w:cs="Times New Roman"/>
          <w:sz w:val="28"/>
        </w:rPr>
        <w:t>— Если ледяную «лужу» обойти невозможно, то передвигайтесь по ней, как лыжник, небольшими</w:t>
      </w:r>
      <w:proofErr w:type="gramEnd"/>
      <w:r w:rsidRPr="00892AEB">
        <w:rPr>
          <w:rFonts w:ascii="Times New Roman" w:hAnsi="Times New Roman" w:cs="Times New Roman"/>
          <w:sz w:val="28"/>
        </w:rPr>
        <w:t xml:space="preserve"> скользящими шажками,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Наступать следует на всю подошву, ноги слегка расслабить в коленях,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Руки по возможности должны быть свободны, старайтесь не носить тяжелые сумки, не держите руки в карманах — это увеличивает вероятность падения,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Будьте предельно внимательны на проезжей части: не торопитесь и тем более не бегите,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Старайтесь обходить все места с наклонной поверхностью,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Пожилым людям рекомендуется использовать трость с резиновым наконечником или специальную палку с заостренными шипами,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Если вы поскользнулись, присядьте, чтобы снизить высоту падения,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В момент падения постарайтесь сгруппироваться, и, перекатившись, смягчить удар о землю,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Не пытайтесь спасти вещи, которые несёте в руках,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  <w:r w:rsidRPr="00892AEB">
        <w:rPr>
          <w:rFonts w:ascii="Times New Roman" w:hAnsi="Times New Roman" w:cs="Times New Roman"/>
          <w:sz w:val="28"/>
        </w:rPr>
        <w:t>— Не торопитесь подняться, осмотрите себя: нет ли травм; попр</w:t>
      </w:r>
      <w:r>
        <w:rPr>
          <w:rFonts w:ascii="Times New Roman" w:hAnsi="Times New Roman" w:cs="Times New Roman"/>
          <w:sz w:val="28"/>
        </w:rPr>
        <w:t>осите прохожих людей помочь вам.</w:t>
      </w: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</w:p>
    <w:p w:rsidR="00892AEB" w:rsidRDefault="00892AEB" w:rsidP="00892A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</w:t>
      </w:r>
      <w:r w:rsidRPr="00892AEB">
        <w:rPr>
          <w:rFonts w:ascii="Times New Roman" w:hAnsi="Times New Roman" w:cs="Times New Roman"/>
          <w:sz w:val="28"/>
        </w:rPr>
        <w:drawing>
          <wp:inline distT="0" distB="0" distL="0" distR="0" wp14:anchorId="37028E5D" wp14:editId="0940F847">
            <wp:extent cx="3648075" cy="3705616"/>
            <wp:effectExtent l="57150" t="57150" r="47625" b="666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6127" cy="3703637"/>
                    </a:xfrm>
                    <a:prstGeom prst="rect">
                      <a:avLst/>
                    </a:prstGeom>
                    <a:ln w="57150">
                      <a:solidFill>
                        <a:schemeClr val="accent2"/>
                      </a:solidFill>
                      <a:prstDash val="sysDash"/>
                    </a:ln>
                  </pic:spPr>
                </pic:pic>
              </a:graphicData>
            </a:graphic>
          </wp:inline>
        </w:drawing>
      </w:r>
    </w:p>
    <w:p w:rsidR="00892AEB" w:rsidRDefault="00892AEB" w:rsidP="00892AEB">
      <w:pPr>
        <w:rPr>
          <w:rFonts w:ascii="Times New Roman" w:hAnsi="Times New Roman" w:cs="Times New Roman"/>
          <w:sz w:val="28"/>
        </w:rPr>
      </w:pPr>
    </w:p>
    <w:p w:rsidR="00892AEB" w:rsidRPr="00892AEB" w:rsidRDefault="00892AEB" w:rsidP="00892AEB">
      <w:pPr>
        <w:rPr>
          <w:rFonts w:ascii="Times New Roman" w:hAnsi="Times New Roman" w:cs="Times New Roman"/>
          <w:sz w:val="28"/>
        </w:rPr>
      </w:pPr>
    </w:p>
    <w:p w:rsidR="00E14E91" w:rsidRPr="00892AEB" w:rsidRDefault="00892A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48225" cy="3427469"/>
            <wp:effectExtent l="57150" t="57150" r="47625" b="59055"/>
            <wp:docPr id="8" name="Рисунок 8" descr="C:\Users\admin\Desktop\golo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golo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83" cy="343132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75000"/>
                        </a:schemeClr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sectPr w:rsidR="00E14E91" w:rsidRPr="00892AEB" w:rsidSect="00892AEB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4527"/>
    <w:multiLevelType w:val="multilevel"/>
    <w:tmpl w:val="4418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EB"/>
    <w:rsid w:val="00764DF2"/>
    <w:rsid w:val="00892AEB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92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92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492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04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116">
                  <w:marLeft w:val="0"/>
                  <w:marRight w:val="0"/>
                  <w:marTop w:val="6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1492">
                  <w:marLeft w:val="0"/>
                  <w:marRight w:val="0"/>
                  <w:marTop w:val="6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7470">
                  <w:marLeft w:val="0"/>
                  <w:marRight w:val="0"/>
                  <w:marTop w:val="12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455">
                  <w:marLeft w:val="0"/>
                  <w:marRight w:val="0"/>
                  <w:marTop w:val="6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658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9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90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2025-02-25T15:36:00Z</dcterms:created>
  <dcterms:modified xsi:type="dcterms:W3CDTF">2025-02-25T15:43:00Z</dcterms:modified>
</cp:coreProperties>
</file>